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3509E" w14:textId="77777777" w:rsidR="00086D97" w:rsidRPr="00982698" w:rsidRDefault="00086D97" w:rsidP="00086D97">
      <w:pPr>
        <w:pStyle w:val="paragrafesrasas2lygis"/>
        <w:jc w:val="right"/>
        <w:rPr>
          <w:rFonts w:eastAsia="Calibri"/>
          <w:sz w:val="24"/>
          <w:szCs w:val="24"/>
        </w:rPr>
      </w:pPr>
      <w:bookmarkStart w:id="0" w:name="_Ref38291223"/>
      <w:bookmarkStart w:id="1" w:name="_Ref38291334"/>
      <w:bookmarkStart w:id="2" w:name="_Ref38533412"/>
      <w:bookmarkStart w:id="3" w:name="_Hlk136603877"/>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6B02139D" w14:textId="0719B874" w:rsidR="00487609" w:rsidRPr="00A0778D" w:rsidRDefault="00487609" w:rsidP="008B1B4F">
      <w:pPr>
        <w:pStyle w:val="Subtitle"/>
        <w:spacing w:line="240" w:lineRule="auto"/>
        <w:jc w:val="center"/>
        <w:rPr>
          <w:rFonts w:ascii="Times New Roman" w:hAnsi="Times New Roman" w:cs="Times New Roman"/>
          <w:smallCaps/>
          <w:color w:val="auto"/>
          <w:sz w:val="24"/>
          <w:szCs w:val="24"/>
        </w:rPr>
      </w:pPr>
    </w:p>
    <w:p w14:paraId="2E4A6A51" w14:textId="5873BC0D" w:rsidR="002F396F" w:rsidRPr="00E9247E" w:rsidRDefault="002F396F" w:rsidP="008B1B4F">
      <w:pPr>
        <w:pStyle w:val="Subtitle"/>
        <w:spacing w:line="240" w:lineRule="auto"/>
        <w:jc w:val="center"/>
        <w:rPr>
          <w:rFonts w:ascii="Times New Roman" w:hAnsi="Times New Roman" w:cs="Times New Roman"/>
          <w:b/>
          <w:bCs/>
          <w:smallCaps/>
          <w:color w:val="auto"/>
          <w:sz w:val="24"/>
          <w:szCs w:val="24"/>
        </w:rPr>
      </w:pPr>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w:t>
      </w:r>
      <w:r w:rsidRPr="008B1B4F">
        <w:rPr>
          <w:rFonts w:ascii="Times New Roman" w:hAnsi="Times New Roman" w:cs="Times New Roman"/>
          <w:bCs/>
          <w:sz w:val="24"/>
          <w:szCs w:val="24"/>
        </w:rPr>
        <w:lastRenderedPageBreak/>
        <w:t>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3"/>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4978" w:type="pct"/>
        <w:tblCellMar>
          <w:left w:w="57" w:type="dxa"/>
          <w:right w:w="57" w:type="dxa"/>
        </w:tblCellMar>
        <w:tblLook w:val="04A0" w:firstRow="1" w:lastRow="0" w:firstColumn="1" w:lastColumn="0" w:noHBand="0" w:noVBand="1"/>
      </w:tblPr>
      <w:tblGrid>
        <w:gridCol w:w="563"/>
        <w:gridCol w:w="2408"/>
        <w:gridCol w:w="3402"/>
        <w:gridCol w:w="3545"/>
      </w:tblGrid>
      <w:tr w:rsidR="0001706B" w:rsidRPr="0001706B" w14:paraId="6FBBA08D" w14:textId="77777777" w:rsidTr="00EE6670">
        <w:trPr>
          <w:tblHeader/>
        </w:trPr>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4" w:name="_Hlk136603804"/>
            <w:r w:rsidRPr="0001706B">
              <w:rPr>
                <w:rFonts w:ascii="Times New Roman" w:hAnsi="Times New Roman" w:cs="Times New Roman"/>
                <w:b/>
                <w:bCs/>
                <w:sz w:val="24"/>
                <w:szCs w:val="24"/>
              </w:rPr>
              <w:t>Eil. Nr.</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BC07F6" w:rsidRPr="0001706B" w14:paraId="3940F9E7" w14:textId="77777777" w:rsidTr="00EE6670">
        <w:tc>
          <w:tcPr>
            <w:tcW w:w="2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BC060" w14:textId="6A6C093A" w:rsidR="00BC07F6" w:rsidRPr="0001706B" w:rsidRDefault="00BC07F6" w:rsidP="00BC07F6">
            <w:p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5" w:name="_Hlk136603900"/>
            <w:r>
              <w:rPr>
                <w:rFonts w:ascii="Times New Roman" w:hAnsi="Times New Roman" w:cs="Times New Roman"/>
                <w:bCs/>
                <w:sz w:val="24"/>
                <w:szCs w:val="24"/>
              </w:rPr>
              <w:t>1.</w:t>
            </w:r>
          </w:p>
        </w:tc>
        <w:tc>
          <w:tcPr>
            <w:tcW w:w="1214" w:type="pct"/>
            <w:tcBorders>
              <w:top w:val="single" w:sz="4" w:space="0" w:color="000000" w:themeColor="text1"/>
              <w:left w:val="single" w:sz="4" w:space="0" w:color="000000" w:themeColor="text1"/>
              <w:bottom w:val="single" w:sz="4" w:space="0" w:color="000000" w:themeColor="text1"/>
              <w:right w:val="single" w:sz="4" w:space="0" w:color="auto"/>
            </w:tcBorders>
          </w:tcPr>
          <w:p w14:paraId="1B08FB35" w14:textId="5ED7ED38" w:rsidR="009B109B" w:rsidRPr="009B109B" w:rsidRDefault="009B109B" w:rsidP="009B109B">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9B109B">
              <w:rPr>
                <w:rFonts w:ascii="Times New Roman" w:hAnsi="Times New Roman" w:cs="Times New Roman"/>
                <w:sz w:val="24"/>
                <w:szCs w:val="24"/>
              </w:rPr>
              <w:t>Teikėja</w:t>
            </w:r>
            <w:r w:rsidR="00AB2688">
              <w:rPr>
                <w:rFonts w:ascii="Times New Roman" w:hAnsi="Times New Roman" w:cs="Times New Roman"/>
                <w:sz w:val="24"/>
                <w:szCs w:val="24"/>
              </w:rPr>
              <w:t xml:space="preserve">s </w:t>
            </w:r>
            <w:r w:rsidRPr="009B109B">
              <w:rPr>
                <w:rFonts w:ascii="Times New Roman" w:hAnsi="Times New Roman" w:cs="Times New Roman"/>
                <w:sz w:val="24"/>
                <w:szCs w:val="24"/>
              </w:rPr>
              <w:t xml:space="preserve">turi teisę verstis ta veikla, kuri reikalinga paslaugų teikimo sutarčiai įvykdyti. </w:t>
            </w:r>
          </w:p>
          <w:p w14:paraId="28B49280" w14:textId="09DABA4F" w:rsidR="009B109B" w:rsidRPr="00396299" w:rsidRDefault="009B109B" w:rsidP="009B109B">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r w:rsidRPr="009B109B">
              <w:rPr>
                <w:rFonts w:ascii="Times New Roman" w:hAnsi="Times New Roman" w:cs="Times New Roman"/>
                <w:sz w:val="24"/>
                <w:szCs w:val="24"/>
              </w:rPr>
              <w:t xml:space="preserve">Teikėjo licencija turi apimti teisę </w:t>
            </w:r>
            <w:r w:rsidR="0014104D">
              <w:rPr>
                <w:rFonts w:ascii="Times New Roman" w:hAnsi="Times New Roman" w:cs="Times New Roman"/>
                <w:sz w:val="24"/>
                <w:szCs w:val="24"/>
              </w:rPr>
              <w:t xml:space="preserve">transportuoti ir </w:t>
            </w:r>
            <w:r w:rsidRPr="009B109B">
              <w:rPr>
                <w:rFonts w:ascii="Times New Roman" w:hAnsi="Times New Roman" w:cs="Times New Roman"/>
                <w:sz w:val="24"/>
                <w:szCs w:val="24"/>
              </w:rPr>
              <w:t xml:space="preserve">tvarkyti </w:t>
            </w:r>
            <w:r w:rsidR="00FC05C3" w:rsidRPr="00FC05C3">
              <w:rPr>
                <w:rFonts w:ascii="Times New Roman" w:eastAsia="Times New Roman" w:hAnsi="Times New Roman" w:cs="Times New Roman"/>
                <w:bCs/>
                <w:color w:val="000000"/>
                <w:kern w:val="2"/>
                <w:sz w:val="22"/>
                <w:szCs w:val="22"/>
                <w:lang w:eastAsia="ar-SA"/>
              </w:rPr>
              <w:t xml:space="preserve"> </w:t>
            </w:r>
            <w:r w:rsidR="00FC05C3" w:rsidRPr="00FC05C3">
              <w:rPr>
                <w:rFonts w:ascii="Times New Roman" w:hAnsi="Times New Roman" w:cs="Times New Roman"/>
                <w:bCs/>
                <w:sz w:val="24"/>
                <w:szCs w:val="24"/>
              </w:rPr>
              <w:t xml:space="preserve">didelių gabaritų </w:t>
            </w:r>
            <w:r w:rsidRPr="009B109B">
              <w:rPr>
                <w:rFonts w:ascii="Times New Roman" w:hAnsi="Times New Roman" w:cs="Times New Roman"/>
                <w:sz w:val="24"/>
                <w:szCs w:val="24"/>
              </w:rPr>
              <w:t xml:space="preserve">atliekas </w:t>
            </w:r>
            <w:r w:rsidR="005F3C58">
              <w:rPr>
                <w:rFonts w:ascii="Times New Roman" w:hAnsi="Times New Roman" w:cs="Times New Roman"/>
                <w:sz w:val="24"/>
                <w:szCs w:val="24"/>
              </w:rPr>
              <w:t>(</w:t>
            </w:r>
            <w:r w:rsidR="000901B9" w:rsidRPr="000901B9">
              <w:rPr>
                <w:rFonts w:ascii="Times New Roman" w:hAnsi="Times New Roman" w:cs="Times New Roman"/>
                <w:sz w:val="24"/>
                <w:szCs w:val="24"/>
              </w:rPr>
              <w:t>20 03 07</w:t>
            </w:r>
            <w:r w:rsidR="000901B9">
              <w:rPr>
                <w:rFonts w:ascii="Times New Roman" w:hAnsi="Times New Roman" w:cs="Times New Roman"/>
                <w:sz w:val="24"/>
                <w:szCs w:val="24"/>
              </w:rPr>
              <w:t>)</w:t>
            </w:r>
            <w:r w:rsidR="00851DE0">
              <w:rPr>
                <w:rFonts w:ascii="Times New Roman" w:hAnsi="Times New Roman" w:cs="Times New Roman"/>
                <w:sz w:val="24"/>
                <w:szCs w:val="24"/>
              </w:rPr>
              <w:t xml:space="preserve"> </w:t>
            </w:r>
            <w:r w:rsidR="00851DE0" w:rsidRPr="0085541F">
              <w:rPr>
                <w:rFonts w:ascii="Times New Roman" w:hAnsi="Times New Roman" w:cs="Times New Roman"/>
                <w:sz w:val="24"/>
                <w:szCs w:val="24"/>
                <w:u w:val="single"/>
              </w:rPr>
              <w:t>(atsižvelgiant į teikėjo taikomą atliekų tvarkymo technologiją)</w:t>
            </w:r>
          </w:p>
          <w:p w14:paraId="03600B08" w14:textId="6D7FAC3E" w:rsidR="00BC07F6" w:rsidRPr="00396299" w:rsidRDefault="00BC07F6" w:rsidP="00BC07F6">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596300B7" w14:textId="77777777" w:rsidR="00AD2ECB" w:rsidRDefault="00BC07F6" w:rsidP="00AD2ECB">
            <w:pPr>
              <w:jc w:val="both"/>
              <w:rPr>
                <w:rFonts w:ascii="Times New Roman" w:hAnsi="Times New Roman"/>
                <w:b/>
                <w:bCs/>
                <w:i/>
                <w:iCs/>
                <w:sz w:val="24"/>
              </w:rPr>
            </w:pPr>
            <w:r w:rsidRPr="00005590">
              <w:rPr>
                <w:rFonts w:ascii="Times New Roman" w:hAnsi="Times New Roman"/>
                <w:b/>
                <w:bCs/>
                <w:i/>
                <w:iCs/>
                <w:sz w:val="24"/>
              </w:rPr>
              <w:t>Pateikiama su pasiūlymu:</w:t>
            </w:r>
          </w:p>
          <w:p w14:paraId="37F23594" w14:textId="7738CED0" w:rsidR="00F8264B" w:rsidRPr="00AD2ECB" w:rsidRDefault="00F8264B" w:rsidP="00AD2ECB">
            <w:pPr>
              <w:jc w:val="both"/>
              <w:rPr>
                <w:rFonts w:ascii="Times New Roman" w:hAnsi="Times New Roman"/>
                <w:b/>
                <w:i/>
                <w:iCs/>
                <w:sz w:val="24"/>
              </w:rPr>
            </w:pPr>
            <w:r w:rsidRPr="00F8264B">
              <w:rPr>
                <w:rFonts w:ascii="Times New Roman" w:hAnsi="Times New Roman" w:cs="Times New Roman"/>
                <w:sz w:val="24"/>
                <w:szCs w:val="24"/>
              </w:rPr>
              <w:t>EBVPD</w:t>
            </w:r>
          </w:p>
          <w:p w14:paraId="1693D174" w14:textId="130B41F6" w:rsidR="00751824" w:rsidRPr="007F1EA1" w:rsidRDefault="00290360" w:rsidP="00290360">
            <w:pPr>
              <w:pBdr>
                <w:top w:val="nil"/>
                <w:left w:val="nil"/>
                <w:bottom w:val="nil"/>
                <w:right w:val="nil"/>
                <w:between w:val="nil"/>
                <w:bar w:val="nil"/>
              </w:pBdr>
              <w:spacing w:after="0" w:line="240" w:lineRule="auto"/>
              <w:rPr>
                <w:rFonts w:ascii="Times New Roman" w:hAnsi="Times New Roman" w:cs="Times New Roman"/>
                <w:sz w:val="24"/>
                <w:szCs w:val="24"/>
              </w:rPr>
            </w:pPr>
            <w:r w:rsidRPr="00290360">
              <w:rPr>
                <w:rFonts w:ascii="Times New Roman" w:hAnsi="Times New Roman" w:cs="Times New Roman"/>
                <w:sz w:val="24"/>
                <w:szCs w:val="24"/>
              </w:rPr>
              <w:t>Iš tiekėjo nereikalaujama pateikti jokių atitiktį reikalavimui įrodančių dokumentų. Perkančioji organizacija naudodamasi Atliekų tvarkytojų valstybės registro (ATVR) (</w:t>
            </w:r>
            <w:hyperlink r:id="rId11" w:history="1">
              <w:r w:rsidRPr="00290360">
                <w:rPr>
                  <w:rStyle w:val="Hyperlink"/>
                  <w:rFonts w:ascii="Times New Roman" w:hAnsi="Times New Roman" w:cs="Times New Roman"/>
                  <w:sz w:val="24"/>
                  <w:szCs w:val="24"/>
                </w:rPr>
                <w:t>https://atvr.am.lt/</w:t>
              </w:r>
            </w:hyperlink>
            <w:r w:rsidRPr="00290360">
              <w:rPr>
                <w:rFonts w:ascii="Times New Roman" w:hAnsi="Times New Roman" w:cs="Times New Roman"/>
                <w:sz w:val="24"/>
                <w:szCs w:val="24"/>
              </w:rPr>
              <w:t>) duomenimis, patikrins atitiktį nustatytam reikalavimui.</w:t>
            </w:r>
          </w:p>
        </w:tc>
        <w:tc>
          <w:tcPr>
            <w:tcW w:w="17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C7F8E"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Tiekėjas arba bent vienas tiekėjų grupės narys, jeigu pasiūlymą teikia ūkio subjektų grupė, arba ūkio subjektas, kurio pajėgumais remiasi tiekėjas, pagal jų prisiimamus įsipareigojimus pirkimo sutarčiai vykdyti.​​ </w:t>
            </w:r>
          </w:p>
          <w:p w14:paraId="32266385" w14:textId="77777777" w:rsidR="00BC07F6" w:rsidRPr="0001706B"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0B0BB7" w14:textId="77777777" w:rsidR="00BC07F6" w:rsidRDefault="00BC07F6"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w:t>
            </w:r>
            <w:r>
              <w:rPr>
                <w:rFonts w:ascii="Times New Roman" w:hAnsi="Times New Roman" w:cs="Times New Roman"/>
                <w:bCs/>
                <w:sz w:val="24"/>
                <w:szCs w:val="24"/>
              </w:rPr>
              <w:t>m</w:t>
            </w:r>
            <w:r w:rsidRPr="000B4B26">
              <w:rPr>
                <w:rFonts w:ascii="Times New Roman" w:hAnsi="Times New Roman" w:cs="Times New Roman"/>
                <w:bCs/>
                <w:sz w:val="24"/>
                <w:szCs w:val="24"/>
              </w:rPr>
              <w:t xml:space="preserve">s </w:t>
            </w:r>
            <w:r>
              <w:rPr>
                <w:rFonts w:ascii="Times New Roman" w:hAnsi="Times New Roman" w:cs="Times New Roman"/>
                <w:bCs/>
                <w:sz w:val="24"/>
                <w:szCs w:val="24"/>
              </w:rPr>
              <w:t>šis reikalavimas nenustatomas.</w:t>
            </w:r>
          </w:p>
          <w:p w14:paraId="3FD714AD" w14:textId="1342C8DE" w:rsidR="00694F54" w:rsidRPr="0001706B" w:rsidRDefault="0041485E" w:rsidP="00BC07F6">
            <w:pPr>
              <w:pBdr>
                <w:top w:val="nil"/>
                <w:left w:val="nil"/>
                <w:bottom w:val="nil"/>
                <w:right w:val="nil"/>
                <w:between w:val="nil"/>
                <w:bar w:val="nil"/>
              </w:pBdr>
              <w:spacing w:after="0" w:line="240" w:lineRule="auto"/>
              <w:rPr>
                <w:rFonts w:ascii="Times New Roman" w:hAnsi="Times New Roman" w:cs="Times New Roman"/>
                <w:bCs/>
                <w:sz w:val="24"/>
                <w:szCs w:val="24"/>
              </w:rPr>
            </w:pPr>
            <w:r w:rsidRPr="0041485E">
              <w:rPr>
                <w:rFonts w:ascii="Times New Roman" w:hAnsi="Times New Roman" w:cs="Times New Roman"/>
                <w:bCs/>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6" w:name="_Hlk136603823"/>
      <w:bookmarkEnd w:id="4"/>
      <w:bookmarkEnd w:id="5"/>
      <w:bookmarkEnd w:id="6"/>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E9247E" w:rsidRDefault="009A29D1" w:rsidP="009658FE">
      <w:pPr>
        <w:rPr>
          <w:rFonts w:ascii="Times New Roman" w:hAnsi="Times New Roman" w:cs="Times New Roman"/>
          <w:b/>
          <w:bCs/>
          <w:sz w:val="24"/>
          <w:szCs w:val="24"/>
        </w:rPr>
      </w:pPr>
    </w:p>
    <w:sectPr w:rsidR="009A29D1" w:rsidRPr="00E9247E" w:rsidSect="00A510C5">
      <w:headerReference w:type="default" r:id="rId12"/>
      <w:head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3DA18" w14:textId="77777777" w:rsidR="00DC13B3" w:rsidRDefault="00DC13B3" w:rsidP="00D05666">
      <w:r>
        <w:separator/>
      </w:r>
    </w:p>
  </w:endnote>
  <w:endnote w:type="continuationSeparator" w:id="0">
    <w:p w14:paraId="4BF8B573" w14:textId="77777777" w:rsidR="00DC13B3" w:rsidRDefault="00DC13B3" w:rsidP="00D05666">
      <w:r>
        <w:continuationSeparator/>
      </w:r>
    </w:p>
  </w:endnote>
  <w:endnote w:type="continuationNotice" w:id="1">
    <w:p w14:paraId="392BCA30" w14:textId="77777777" w:rsidR="00DC13B3" w:rsidRDefault="00DC13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D43D9" w14:textId="77777777" w:rsidR="00DC13B3" w:rsidRDefault="00DC13B3" w:rsidP="00D05666">
      <w:r>
        <w:separator/>
      </w:r>
    </w:p>
  </w:footnote>
  <w:footnote w:type="continuationSeparator" w:id="0">
    <w:p w14:paraId="336F89F4" w14:textId="77777777" w:rsidR="00DC13B3" w:rsidRDefault="00DC13B3" w:rsidP="00D05666">
      <w:r>
        <w:continuationSeparator/>
      </w:r>
    </w:p>
  </w:footnote>
  <w:footnote w:type="continuationNotice" w:id="1">
    <w:p w14:paraId="424181F8" w14:textId="77777777" w:rsidR="00DC13B3" w:rsidRDefault="00DC13B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Header"/>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EndPr/>
    <w:sdtContent>
      <w:p w14:paraId="135FBC50" w14:textId="2699ACD7" w:rsidR="003C089D" w:rsidRDefault="003C089D">
        <w:pPr>
          <w:pStyle w:val="Header"/>
          <w:jc w:val="center"/>
        </w:pPr>
        <w:r>
          <w:fldChar w:fldCharType="begin"/>
        </w:r>
        <w:r>
          <w:instrText>PAGE   \* MERGEFORMAT</w:instrText>
        </w:r>
        <w:r>
          <w:fldChar w:fldCharType="separate"/>
        </w:r>
        <w:r>
          <w:t>2</w:t>
        </w:r>
        <w:r>
          <w:fldChar w:fldCharType="end"/>
        </w:r>
      </w:p>
    </w:sdtContent>
  </w:sdt>
  <w:p w14:paraId="055E85B0" w14:textId="4CE67D74" w:rsidR="003C089D" w:rsidRPr="00E00FA1" w:rsidRDefault="003C089D" w:rsidP="00E00FA1">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9"/>
  </w:num>
  <w:num w:numId="3" w16cid:durableId="1996449446">
    <w:abstractNumId w:val="10"/>
  </w:num>
  <w:num w:numId="4" w16cid:durableId="1150485251">
    <w:abstractNumId w:val="1"/>
  </w:num>
  <w:num w:numId="5" w16cid:durableId="1280212741">
    <w:abstractNumId w:val="3"/>
  </w:num>
  <w:num w:numId="6" w16cid:durableId="213390465">
    <w:abstractNumId w:val="11"/>
  </w:num>
  <w:num w:numId="7" w16cid:durableId="323436852">
    <w:abstractNumId w:val="4"/>
  </w:num>
  <w:num w:numId="8" w16cid:durableId="774058218">
    <w:abstractNumId w:val="7"/>
  </w:num>
  <w:num w:numId="9" w16cid:durableId="1580094777">
    <w:abstractNumId w:val="8"/>
  </w:num>
  <w:num w:numId="10" w16cid:durableId="421076146">
    <w:abstractNumId w:val="6"/>
  </w:num>
  <w:num w:numId="11" w16cid:durableId="1866208198">
    <w:abstractNumId w:val="2"/>
  </w:num>
  <w:num w:numId="12" w16cid:durableId="197055230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4A4A"/>
    <w:rsid w:val="00035221"/>
    <w:rsid w:val="0003544B"/>
    <w:rsid w:val="000356C7"/>
    <w:rsid w:val="0003587B"/>
    <w:rsid w:val="00035F93"/>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9ED"/>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97"/>
    <w:rsid w:val="00086DDB"/>
    <w:rsid w:val="00087211"/>
    <w:rsid w:val="000873A9"/>
    <w:rsid w:val="000876C6"/>
    <w:rsid w:val="00087EFE"/>
    <w:rsid w:val="000901B9"/>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ED9"/>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F61"/>
    <w:rsid w:val="00135122"/>
    <w:rsid w:val="001351A4"/>
    <w:rsid w:val="00135B56"/>
    <w:rsid w:val="00135EEE"/>
    <w:rsid w:val="0013610E"/>
    <w:rsid w:val="001365CA"/>
    <w:rsid w:val="00136624"/>
    <w:rsid w:val="00140D50"/>
    <w:rsid w:val="00140F9D"/>
    <w:rsid w:val="0014104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0C"/>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456F"/>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4CB"/>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4881"/>
    <w:rsid w:val="00285259"/>
    <w:rsid w:val="00285A68"/>
    <w:rsid w:val="00285B02"/>
    <w:rsid w:val="00285E5E"/>
    <w:rsid w:val="00290360"/>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EBB"/>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00"/>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28B"/>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517"/>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F5E"/>
    <w:rsid w:val="00407939"/>
    <w:rsid w:val="00407E1E"/>
    <w:rsid w:val="00410349"/>
    <w:rsid w:val="00410936"/>
    <w:rsid w:val="00410A15"/>
    <w:rsid w:val="0041188F"/>
    <w:rsid w:val="00411925"/>
    <w:rsid w:val="00411B94"/>
    <w:rsid w:val="00411BD7"/>
    <w:rsid w:val="0041208A"/>
    <w:rsid w:val="004132EE"/>
    <w:rsid w:val="0041361C"/>
    <w:rsid w:val="00413D2E"/>
    <w:rsid w:val="00413FA7"/>
    <w:rsid w:val="004147BD"/>
    <w:rsid w:val="0041485E"/>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3FE"/>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9C8"/>
    <w:rsid w:val="00472F7A"/>
    <w:rsid w:val="00472F8C"/>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E10"/>
    <w:rsid w:val="004847DE"/>
    <w:rsid w:val="00484906"/>
    <w:rsid w:val="00484E76"/>
    <w:rsid w:val="0048587E"/>
    <w:rsid w:val="004859D3"/>
    <w:rsid w:val="00485E23"/>
    <w:rsid w:val="0048654D"/>
    <w:rsid w:val="004867B9"/>
    <w:rsid w:val="00486B0D"/>
    <w:rsid w:val="00486DCD"/>
    <w:rsid w:val="004873D5"/>
    <w:rsid w:val="00487609"/>
    <w:rsid w:val="004905CE"/>
    <w:rsid w:val="004909FF"/>
    <w:rsid w:val="004921DE"/>
    <w:rsid w:val="004923AA"/>
    <w:rsid w:val="0049538A"/>
    <w:rsid w:val="00495F71"/>
    <w:rsid w:val="00496EFB"/>
    <w:rsid w:val="00497851"/>
    <w:rsid w:val="0049788B"/>
    <w:rsid w:val="00497DF3"/>
    <w:rsid w:val="004A01F5"/>
    <w:rsid w:val="004A0401"/>
    <w:rsid w:val="004A08DF"/>
    <w:rsid w:val="004A090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6D6"/>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1600"/>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C1"/>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1AA"/>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58"/>
    <w:rsid w:val="005F3DEF"/>
    <w:rsid w:val="005F3FEB"/>
    <w:rsid w:val="005F4815"/>
    <w:rsid w:val="005F5663"/>
    <w:rsid w:val="005F57BF"/>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04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182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3075"/>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1DE0"/>
    <w:rsid w:val="00852202"/>
    <w:rsid w:val="00852F58"/>
    <w:rsid w:val="0085364E"/>
    <w:rsid w:val="0085372A"/>
    <w:rsid w:val="008540C3"/>
    <w:rsid w:val="0085443F"/>
    <w:rsid w:val="0085541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E1A"/>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FF"/>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251F"/>
    <w:rsid w:val="0095321C"/>
    <w:rsid w:val="00953D09"/>
    <w:rsid w:val="00953F2B"/>
    <w:rsid w:val="00954A8F"/>
    <w:rsid w:val="00954C5D"/>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09B"/>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6555"/>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78D"/>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4C87"/>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00"/>
    <w:rsid w:val="00A865DA"/>
    <w:rsid w:val="00A90AF8"/>
    <w:rsid w:val="00A91483"/>
    <w:rsid w:val="00A92611"/>
    <w:rsid w:val="00A934E0"/>
    <w:rsid w:val="00A93C5D"/>
    <w:rsid w:val="00A940CF"/>
    <w:rsid w:val="00A94866"/>
    <w:rsid w:val="00A9488B"/>
    <w:rsid w:val="00A94AAE"/>
    <w:rsid w:val="00A96518"/>
    <w:rsid w:val="00A96630"/>
    <w:rsid w:val="00A96FD6"/>
    <w:rsid w:val="00A97192"/>
    <w:rsid w:val="00A97573"/>
    <w:rsid w:val="00A97EDD"/>
    <w:rsid w:val="00A97EF0"/>
    <w:rsid w:val="00AA0DC1"/>
    <w:rsid w:val="00AA1198"/>
    <w:rsid w:val="00AA1D7C"/>
    <w:rsid w:val="00AA23FB"/>
    <w:rsid w:val="00AA2718"/>
    <w:rsid w:val="00AA28F2"/>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688"/>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C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58F"/>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1F3"/>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B9F"/>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65D"/>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025"/>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945"/>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3F1"/>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A9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67FE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6AC7"/>
    <w:rsid w:val="00D27B3A"/>
    <w:rsid w:val="00D27E76"/>
    <w:rsid w:val="00D304B1"/>
    <w:rsid w:val="00D30CCE"/>
    <w:rsid w:val="00D311C5"/>
    <w:rsid w:val="00D31692"/>
    <w:rsid w:val="00D32314"/>
    <w:rsid w:val="00D324CF"/>
    <w:rsid w:val="00D325C1"/>
    <w:rsid w:val="00D32E74"/>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A05AB"/>
    <w:rsid w:val="00DA0A61"/>
    <w:rsid w:val="00DA0BE3"/>
    <w:rsid w:val="00DA1942"/>
    <w:rsid w:val="00DA1B9B"/>
    <w:rsid w:val="00DA22F0"/>
    <w:rsid w:val="00DA2846"/>
    <w:rsid w:val="00DA3ADF"/>
    <w:rsid w:val="00DA62B5"/>
    <w:rsid w:val="00DA649F"/>
    <w:rsid w:val="00DA664B"/>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B6B"/>
    <w:rsid w:val="00DB7E29"/>
    <w:rsid w:val="00DB7F65"/>
    <w:rsid w:val="00DB7F9E"/>
    <w:rsid w:val="00DC0229"/>
    <w:rsid w:val="00DC09FD"/>
    <w:rsid w:val="00DC0DE3"/>
    <w:rsid w:val="00DC13B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CB2"/>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D39"/>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FA1"/>
    <w:rsid w:val="00E0152E"/>
    <w:rsid w:val="00E01599"/>
    <w:rsid w:val="00E0179C"/>
    <w:rsid w:val="00E01D16"/>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DDF"/>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2FA"/>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70"/>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6392"/>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1E78"/>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64B"/>
    <w:rsid w:val="00F82A42"/>
    <w:rsid w:val="00F83041"/>
    <w:rsid w:val="00F83398"/>
    <w:rsid w:val="00F835DF"/>
    <w:rsid w:val="00F84093"/>
    <w:rsid w:val="00F85285"/>
    <w:rsid w:val="00F85EE3"/>
    <w:rsid w:val="00F86AF6"/>
    <w:rsid w:val="00F86F43"/>
    <w:rsid w:val="00F87CD9"/>
    <w:rsid w:val="00F87DF1"/>
    <w:rsid w:val="00F9024D"/>
    <w:rsid w:val="00F914B7"/>
    <w:rsid w:val="00F92430"/>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5C3"/>
    <w:rsid w:val="00FC0DC2"/>
    <w:rsid w:val="00FC11E6"/>
    <w:rsid w:val="00FC1A04"/>
    <w:rsid w:val="00FC2879"/>
    <w:rsid w:val="00FC2982"/>
    <w:rsid w:val="00FC30FB"/>
    <w:rsid w:val="00FC46D9"/>
    <w:rsid w:val="00FC514F"/>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9D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qFormat/>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tvr.am.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customXml/itemProps3.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3940</Words>
  <Characters>2246</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Viešojo pirkimo „[......]“ atviro konkurso sąlygos</vt:lpstr>
    </vt:vector>
  </TitlesOfParts>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Jana</dc:creator>
  <cp:keywords/>
  <dc:description/>
  <cp:lastModifiedBy>Jana Kislaja</cp:lastModifiedBy>
  <cp:revision>30</cp:revision>
  <dcterms:created xsi:type="dcterms:W3CDTF">2026-02-04T06:22:00Z</dcterms:created>
  <dcterms:modified xsi:type="dcterms:W3CDTF">2026-02-05T06:46:00Z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